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1E65" w14:textId="0F55E1E0" w:rsidR="00F649E8" w:rsidRPr="00F649E8" w:rsidRDefault="00F649E8" w:rsidP="00F649E8">
      <w:pPr>
        <w:widowControl w:val="0"/>
        <w:overflowPunct w:val="0"/>
        <w:snapToGrid w:val="0"/>
        <w:jc w:val="right"/>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令和</w:t>
      </w:r>
      <w:r w:rsidR="00816BB0">
        <w:rPr>
          <w:rFonts w:ascii="UD デジタル 教科書体 NK-R" w:eastAsia="UD デジタル 教科書体 NK-R" w:hAnsi="Times New Roman" w:cs="ＭＳ 明朝" w:hint="eastAsia"/>
          <w:color w:val="000000"/>
          <w:kern w:val="0"/>
          <w:szCs w:val="21"/>
        </w:rPr>
        <w:t>8</w:t>
      </w:r>
      <w:r w:rsidRPr="00F649E8">
        <w:rPr>
          <w:rFonts w:ascii="UD デジタル 教科書体 NK-R" w:eastAsia="UD デジタル 教科書体 NK-R" w:hAnsi="Times New Roman" w:cs="ＭＳ 明朝" w:hint="eastAsia"/>
          <w:color w:val="000000"/>
          <w:kern w:val="0"/>
          <w:szCs w:val="21"/>
        </w:rPr>
        <w:t>年　４月</w:t>
      </w:r>
      <w:r w:rsidRPr="00F649E8">
        <w:rPr>
          <w:rFonts w:ascii="UD デジタル 教科書体 NK-R" w:eastAsia="UD デジタル 教科書体 NK-R" w:hAnsi="Times New Roman" w:cs="Times New Roman" w:hint="eastAsia"/>
          <w:color w:val="000000"/>
          <w:kern w:val="0"/>
          <w:szCs w:val="21"/>
        </w:rPr>
        <w:t xml:space="preserve"> </w:t>
      </w:r>
      <w:r w:rsidR="00816BB0">
        <w:rPr>
          <w:rFonts w:ascii="UD デジタル 教科書体 NK-R" w:eastAsia="UD デジタル 教科書体 NK-R" w:hAnsi="Times New Roman" w:cs="Times New Roman" w:hint="eastAsia"/>
          <w:color w:val="000000"/>
          <w:kern w:val="0"/>
          <w:szCs w:val="21"/>
        </w:rPr>
        <w:t>13</w:t>
      </w:r>
      <w:r w:rsidRPr="00F649E8">
        <w:rPr>
          <w:rFonts w:ascii="UD デジタル 教科書体 NK-R" w:eastAsia="UD デジタル 教科書体 NK-R" w:hAnsi="Times New Roman" w:cs="ＭＳ 明朝" w:hint="eastAsia"/>
          <w:color w:val="000000"/>
          <w:kern w:val="0"/>
          <w:szCs w:val="21"/>
        </w:rPr>
        <w:t>日</w:t>
      </w:r>
    </w:p>
    <w:p w14:paraId="05F0D0B4" w14:textId="77777777" w:rsidR="00F649E8" w:rsidRDefault="00F649E8" w:rsidP="00F649E8">
      <w:pPr>
        <w:widowControl w:val="0"/>
        <w:overflowPunct w:val="0"/>
        <w:snapToGrid w:val="0"/>
        <w:textAlignment w:val="baseline"/>
        <w:rPr>
          <w:rFonts w:ascii="UD デジタル 教科書体 NK-R" w:eastAsia="UD デジタル 教科書体 NK-R" w:hAnsi="Times New Roman" w:cs="ＭＳ 明朝"/>
          <w:color w:val="000000"/>
          <w:spacing w:val="2"/>
          <w:kern w:val="0"/>
          <w:sz w:val="24"/>
          <w:szCs w:val="24"/>
        </w:rPr>
      </w:pPr>
      <w:r w:rsidRPr="00F649E8">
        <w:rPr>
          <w:rFonts w:ascii="UD デジタル 教科書体 NK-R" w:eastAsia="UD デジタル 教科書体 NK-R" w:hAnsi="Times New Roman" w:cs="ＭＳ 明朝" w:hint="eastAsia"/>
          <w:color w:val="000000"/>
          <w:spacing w:val="2"/>
          <w:kern w:val="0"/>
          <w:sz w:val="24"/>
          <w:szCs w:val="24"/>
        </w:rPr>
        <w:t>勝北中学校　保護者</w:t>
      </w:r>
      <w:r w:rsidRPr="00F649E8">
        <w:rPr>
          <w:rFonts w:ascii="UD デジタル 教科書体 NK-R" w:eastAsia="UD デジタル 教科書体 NK-R" w:hAnsi="Times New Roman" w:cs="Times New Roman" w:hint="eastAsia"/>
          <w:color w:val="000000"/>
          <w:kern w:val="0"/>
          <w:sz w:val="24"/>
          <w:szCs w:val="24"/>
        </w:rPr>
        <w:t xml:space="preserve"> </w:t>
      </w:r>
      <w:r w:rsidRPr="00F649E8">
        <w:rPr>
          <w:rFonts w:ascii="UD デジタル 教科書体 NK-R" w:eastAsia="UD デジタル 教科書体 NK-R" w:hAnsi="Times New Roman" w:cs="ＭＳ 明朝" w:hint="eastAsia"/>
          <w:color w:val="000000"/>
          <w:spacing w:val="2"/>
          <w:kern w:val="0"/>
          <w:sz w:val="24"/>
          <w:szCs w:val="24"/>
        </w:rPr>
        <w:t>様</w:t>
      </w:r>
    </w:p>
    <w:p w14:paraId="02832BDD" w14:textId="3F81A360" w:rsidR="00F649E8" w:rsidRPr="00F649E8" w:rsidRDefault="00F649E8" w:rsidP="00260750">
      <w:pPr>
        <w:widowControl w:val="0"/>
        <w:wordWrap w:val="0"/>
        <w:overflowPunct w:val="0"/>
        <w:snapToGrid w:val="0"/>
        <w:jc w:val="right"/>
        <w:textAlignment w:val="baseline"/>
        <w:rPr>
          <w:rFonts w:ascii="UD デジタル 教科書体 NK-R" w:eastAsia="UD デジタル 教科書体 NK-R" w:hAnsi="Times New Roman" w:cs="Times New Roman"/>
          <w:color w:val="000000"/>
          <w:spacing w:val="10"/>
          <w:kern w:val="0"/>
          <w:szCs w:val="21"/>
        </w:rPr>
      </w:pPr>
      <w:r>
        <w:rPr>
          <w:rFonts w:ascii="UD デジタル 教科書体 NK-R" w:eastAsia="UD デジタル 教科書体 NK-R" w:hAnsi="Times New Roman" w:cs="Times New Roman" w:hint="eastAsia"/>
          <w:color w:val="000000"/>
          <w:spacing w:val="10"/>
          <w:kern w:val="0"/>
          <w:szCs w:val="21"/>
        </w:rPr>
        <w:t xml:space="preserve">勝北中学校　校長　</w:t>
      </w:r>
      <w:r w:rsidR="00260750">
        <w:rPr>
          <w:rFonts w:ascii="UD デジタル 教科書体 NK-R" w:eastAsia="UD デジタル 教科書体 NK-R" w:hAnsi="Times New Roman" w:cs="Times New Roman" w:hint="eastAsia"/>
          <w:color w:val="000000"/>
          <w:spacing w:val="10"/>
          <w:kern w:val="0"/>
          <w:szCs w:val="21"/>
        </w:rPr>
        <w:t>神田　智弘</w:t>
      </w:r>
    </w:p>
    <w:p w14:paraId="28BC556C" w14:textId="77777777" w:rsidR="00816BB0" w:rsidRDefault="00816BB0" w:rsidP="00F649E8">
      <w:pPr>
        <w:widowControl w:val="0"/>
        <w:overflowPunct w:val="0"/>
        <w:snapToGrid w:val="0"/>
        <w:jc w:val="center"/>
        <w:textAlignment w:val="baseline"/>
        <w:rPr>
          <w:rFonts w:ascii="UD デジタル 教科書体 NK-R" w:eastAsia="UD デジタル 教科書体 NK-R" w:hAnsi="Times New Roman" w:cs="ＭＳ 明朝"/>
          <w:color w:val="000000"/>
          <w:spacing w:val="4"/>
          <w:kern w:val="0"/>
          <w:sz w:val="28"/>
          <w:szCs w:val="28"/>
        </w:rPr>
      </w:pPr>
    </w:p>
    <w:p w14:paraId="7D365FAD" w14:textId="64ABAA97" w:rsidR="00F649E8" w:rsidRPr="00F649E8" w:rsidRDefault="00F649E8" w:rsidP="00F649E8">
      <w:pPr>
        <w:widowControl w:val="0"/>
        <w:overflowPunct w:val="0"/>
        <w:snapToGrid w:val="0"/>
        <w:jc w:val="center"/>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spacing w:val="4"/>
          <w:kern w:val="0"/>
          <w:sz w:val="28"/>
          <w:szCs w:val="28"/>
        </w:rPr>
        <w:t>勝北中学校教職員の基本的なルールについて（お知らせ）</w:t>
      </w:r>
    </w:p>
    <w:p w14:paraId="71B5C0A0" w14:textId="77777777" w:rsidR="00816BB0" w:rsidRDefault="00F649E8" w:rsidP="00F649E8">
      <w:pPr>
        <w:widowControl w:val="0"/>
        <w:overflowPunct w:val="0"/>
        <w:snapToGrid w:val="0"/>
        <w:textAlignment w:val="baseline"/>
        <w:rPr>
          <w:rFonts w:ascii="UD デジタル 教科書体 NK-R" w:eastAsia="UD デジタル 教科書体 NK-R" w:hAnsi="Times New Roman" w:cs="ＭＳ 明朝"/>
          <w:color w:val="000000"/>
          <w:kern w:val="0"/>
          <w:szCs w:val="21"/>
        </w:rPr>
      </w:pPr>
      <w:r w:rsidRPr="00F649E8">
        <w:rPr>
          <w:rFonts w:ascii="UD デジタル 教科書体 NK-R" w:eastAsia="UD デジタル 教科書体 NK-R" w:hAnsi="Times New Roman" w:cs="ＭＳ 明朝" w:hint="eastAsia"/>
          <w:color w:val="000000"/>
          <w:kern w:val="0"/>
          <w:szCs w:val="21"/>
        </w:rPr>
        <w:t xml:space="preserve">　</w:t>
      </w:r>
    </w:p>
    <w:p w14:paraId="2A015801" w14:textId="34DF3309" w:rsidR="00F649E8" w:rsidRDefault="00F649E8" w:rsidP="00816BB0">
      <w:pPr>
        <w:widowControl w:val="0"/>
        <w:overflowPunct w:val="0"/>
        <w:snapToGrid w:val="0"/>
        <w:ind w:firstLineChars="100" w:firstLine="210"/>
        <w:textAlignment w:val="baseline"/>
        <w:rPr>
          <w:rFonts w:ascii="UD デジタル 教科書体 NK-R" w:eastAsia="UD デジタル 教科書体 NK-R" w:hAnsi="Times New Roman" w:cs="ＭＳ 明朝"/>
          <w:color w:val="000000"/>
          <w:kern w:val="0"/>
          <w:szCs w:val="21"/>
        </w:rPr>
      </w:pPr>
      <w:r w:rsidRPr="00F649E8">
        <w:rPr>
          <w:rFonts w:ascii="UD デジタル 教科書体 NK-R" w:eastAsia="UD デジタル 教科書体 NK-R" w:hAnsi="Times New Roman" w:cs="ＭＳ 明朝" w:hint="eastAsia"/>
          <w:color w:val="000000"/>
          <w:kern w:val="0"/>
          <w:szCs w:val="21"/>
        </w:rPr>
        <w:t>本校では、生徒が安全に安心して学べる、地域や保護者の皆様から信頼される学校を目ざしています。そのために不祥事防止や情報管理等について校内ルールを定め、教職員の服務の厳正に努めています。現在の校内での基本的なルールについてお知らせいたします</w:t>
      </w:r>
      <w:r>
        <w:rPr>
          <w:rFonts w:ascii="UD デジタル 教科書体 NK-R" w:eastAsia="UD デジタル 教科書体 NK-R" w:hAnsi="Times New Roman" w:cs="ＭＳ 明朝" w:hint="eastAsia"/>
          <w:color w:val="000000"/>
          <w:kern w:val="0"/>
          <w:szCs w:val="21"/>
        </w:rPr>
        <w:t>。</w:t>
      </w:r>
    </w:p>
    <w:p w14:paraId="1099D4FD"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p>
    <w:p w14:paraId="788CB158"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【１】教育公務員として</w:t>
      </w:r>
    </w:p>
    <w:p w14:paraId="487C6917" w14:textId="77777777" w:rsidR="00F649E8" w:rsidRPr="00F649E8" w:rsidRDefault="00F649E8" w:rsidP="00F649E8">
      <w:pPr>
        <w:widowControl w:val="0"/>
        <w:overflowPunct w:val="0"/>
        <w:snapToGrid w:val="0"/>
        <w:jc w:val="left"/>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○法令遵守に努め、保護者や生徒から信頼されるよう振る舞う。</w:t>
      </w:r>
    </w:p>
    <w:p w14:paraId="67D87563"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p>
    <w:p w14:paraId="761C5597"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【２】指導について</w:t>
      </w:r>
    </w:p>
    <w:p w14:paraId="380C8102" w14:textId="77777777" w:rsidR="00F649E8" w:rsidRPr="00F649E8" w:rsidRDefault="00F649E8" w:rsidP="00F649E8">
      <w:pPr>
        <w:widowControl w:val="0"/>
        <w:overflowPunct w:val="0"/>
        <w:snapToGrid w:val="0"/>
        <w:ind w:left="141" w:hangingChars="67" w:hanging="141"/>
        <w:jc w:val="left"/>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○体罰は許されないことを肝に銘じ、粘り強く心に届く指導を行う。</w:t>
      </w:r>
    </w:p>
    <w:p w14:paraId="52BE0D01" w14:textId="77777777" w:rsidR="00F649E8" w:rsidRPr="00F649E8" w:rsidRDefault="00F649E8" w:rsidP="00F649E8">
      <w:pPr>
        <w:widowControl w:val="0"/>
        <w:overflowPunct w:val="0"/>
        <w:snapToGrid w:val="0"/>
        <w:ind w:left="141" w:hangingChars="67" w:hanging="141"/>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○個別相談</w:t>
      </w:r>
      <w:r>
        <w:rPr>
          <w:rFonts w:ascii="UD デジタル 教科書体 NK-R" w:eastAsia="UD デジタル 教科書体 NK-R" w:hAnsi="Times New Roman" w:cs="ＭＳ 明朝" w:hint="eastAsia"/>
          <w:color w:val="000000"/>
          <w:kern w:val="0"/>
          <w:szCs w:val="21"/>
        </w:rPr>
        <w:t>・</w:t>
      </w:r>
      <w:r w:rsidRPr="00F649E8">
        <w:rPr>
          <w:rFonts w:ascii="UD デジタル 教科書体 NK-R" w:eastAsia="UD デジタル 教科書体 NK-R" w:hAnsi="Times New Roman" w:cs="ＭＳ 明朝" w:hint="eastAsia"/>
          <w:color w:val="000000"/>
          <w:kern w:val="0"/>
          <w:szCs w:val="21"/>
        </w:rPr>
        <w:t>個別指導</w:t>
      </w:r>
      <w:r>
        <w:rPr>
          <w:rFonts w:ascii="UD デジタル 教科書体 NK-R" w:eastAsia="UD デジタル 教科書体 NK-R" w:hAnsi="Times New Roman" w:cs="ＭＳ 明朝" w:hint="eastAsia"/>
          <w:color w:val="000000"/>
          <w:kern w:val="0"/>
          <w:szCs w:val="21"/>
        </w:rPr>
        <w:t>を行う</w:t>
      </w:r>
      <w:r w:rsidRPr="00F649E8">
        <w:rPr>
          <w:rFonts w:ascii="UD デジタル 教科書体 NK-R" w:eastAsia="UD デジタル 教科書体 NK-R" w:hAnsi="Times New Roman" w:cs="ＭＳ 明朝" w:hint="eastAsia"/>
          <w:color w:val="000000"/>
          <w:kern w:val="0"/>
          <w:szCs w:val="21"/>
        </w:rPr>
        <w:t>場合は、あらかじめ生徒名、指導目的、場所等について他の教職員に告げ原則複数で対応する。また、入口を開けておく等の配慮をする。</w:t>
      </w:r>
    </w:p>
    <w:p w14:paraId="6005D30D" w14:textId="77777777" w:rsidR="00F649E8" w:rsidRPr="00F649E8" w:rsidRDefault="00F649E8" w:rsidP="00F649E8">
      <w:pPr>
        <w:widowControl w:val="0"/>
        <w:overflowPunct w:val="0"/>
        <w:snapToGrid w:val="0"/>
        <w:ind w:left="141" w:hangingChars="67" w:hanging="141"/>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○生徒とのメール、</w:t>
      </w:r>
      <w:r w:rsidRPr="00F649E8">
        <w:rPr>
          <w:rFonts w:ascii="UD デジタル 教科書体 NK-R" w:eastAsia="UD デジタル 教科書体 NK-R" w:hAnsi="Times New Roman" w:cs="Times New Roman" w:hint="eastAsia"/>
          <w:color w:val="000000"/>
          <w:kern w:val="0"/>
          <w:szCs w:val="21"/>
        </w:rPr>
        <w:t>SNS</w:t>
      </w:r>
      <w:r w:rsidRPr="00F649E8">
        <w:rPr>
          <w:rFonts w:ascii="UD デジタル 教科書体 NK-R" w:eastAsia="UD デジタル 教科書体 NK-R" w:hAnsi="Times New Roman" w:cs="ＭＳ 明朝" w:hint="eastAsia"/>
          <w:color w:val="000000"/>
          <w:kern w:val="0"/>
          <w:szCs w:val="21"/>
        </w:rPr>
        <w:t>、個人スマートフォン等を使っての連絡を禁止する。</w:t>
      </w:r>
    </w:p>
    <w:p w14:paraId="5A7E84F2" w14:textId="77777777" w:rsidR="00F649E8" w:rsidRPr="00F649E8" w:rsidRDefault="00F649E8" w:rsidP="00F649E8">
      <w:pPr>
        <w:widowControl w:val="0"/>
        <w:overflowPunct w:val="0"/>
        <w:snapToGrid w:val="0"/>
        <w:ind w:left="141" w:hangingChars="67" w:hanging="141"/>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Times New Roman" w:hint="eastAsia"/>
          <w:color w:val="000000"/>
          <w:kern w:val="0"/>
          <w:szCs w:val="21"/>
        </w:rPr>
        <w:t xml:space="preserve">        </w:t>
      </w:r>
      <w:r w:rsidRPr="00F649E8">
        <w:rPr>
          <w:rFonts w:ascii="UD デジタル 教科書体 NK-R" w:eastAsia="UD デジタル 教科書体 NK-R" w:hAnsi="Times New Roman" w:cs="ＭＳ 明朝" w:hint="eastAsia"/>
          <w:color w:val="000000"/>
          <w:kern w:val="0"/>
          <w:szCs w:val="21"/>
        </w:rPr>
        <w:t>（保護者についてもメールや</w:t>
      </w:r>
      <w:r w:rsidRPr="00F649E8">
        <w:rPr>
          <w:rFonts w:ascii="UD デジタル 教科書体 NK-R" w:eastAsia="UD デジタル 教科書体 NK-R" w:hAnsi="Times New Roman" w:cs="Times New Roman" w:hint="eastAsia"/>
          <w:color w:val="000000"/>
          <w:kern w:val="0"/>
          <w:szCs w:val="21"/>
        </w:rPr>
        <w:t>SNS</w:t>
      </w:r>
      <w:r w:rsidRPr="00F649E8">
        <w:rPr>
          <w:rFonts w:ascii="UD デジタル 教科書体 NK-R" w:eastAsia="UD デジタル 教科書体 NK-R" w:hAnsi="Times New Roman" w:cs="ＭＳ 明朝" w:hint="eastAsia"/>
          <w:color w:val="000000"/>
          <w:kern w:val="0"/>
          <w:szCs w:val="21"/>
        </w:rPr>
        <w:t>等を使っての個人的な連絡は避ける）</w:t>
      </w:r>
    </w:p>
    <w:p w14:paraId="42BF0EFB" w14:textId="77777777" w:rsidR="00F649E8" w:rsidRPr="00F649E8" w:rsidRDefault="00F649E8" w:rsidP="00F649E8">
      <w:pPr>
        <w:widowControl w:val="0"/>
        <w:overflowPunct w:val="0"/>
        <w:snapToGrid w:val="0"/>
        <w:ind w:left="141" w:hangingChars="67" w:hanging="141"/>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Ｐゴシック" w:hint="eastAsia"/>
          <w:color w:val="000000"/>
          <w:kern w:val="0"/>
          <w:szCs w:val="21"/>
        </w:rPr>
        <w:t>〇教職員のスマートフォン等の教室への持ち込みを禁止する。</w:t>
      </w:r>
    </w:p>
    <w:p w14:paraId="36AE8F92" w14:textId="77777777" w:rsidR="00F649E8" w:rsidRPr="00F649E8" w:rsidRDefault="00F649E8" w:rsidP="00F649E8">
      <w:pPr>
        <w:widowControl w:val="0"/>
        <w:overflowPunct w:val="0"/>
        <w:snapToGrid w:val="0"/>
        <w:ind w:left="141" w:hangingChars="67" w:hanging="141"/>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○安全確保のために、教職員の自家用車には生徒を乗せない。</w:t>
      </w:r>
    </w:p>
    <w:p w14:paraId="61C6AC74" w14:textId="77777777" w:rsidR="00F649E8" w:rsidRPr="00F649E8" w:rsidRDefault="00F649E8" w:rsidP="00F649E8">
      <w:pPr>
        <w:widowControl w:val="0"/>
        <w:overflowPunct w:val="0"/>
        <w:snapToGrid w:val="0"/>
        <w:ind w:firstLineChars="337" w:firstLine="708"/>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 xml:space="preserve">　（緊急の怪我等の場合には事前に保護者</w:t>
      </w:r>
      <w:r>
        <w:rPr>
          <w:rFonts w:ascii="UD デジタル 教科書体 NK-R" w:eastAsia="UD デジタル 教科書体 NK-R" w:hAnsi="Times New Roman" w:cs="ＭＳ 明朝" w:hint="eastAsia"/>
          <w:color w:val="000000"/>
          <w:kern w:val="0"/>
          <w:szCs w:val="21"/>
        </w:rPr>
        <w:t>・管理職</w:t>
      </w:r>
      <w:r w:rsidRPr="00F649E8">
        <w:rPr>
          <w:rFonts w:ascii="UD デジタル 教科書体 NK-R" w:eastAsia="UD デジタル 教科書体 NK-R" w:hAnsi="Times New Roman" w:cs="ＭＳ 明朝" w:hint="eastAsia"/>
          <w:color w:val="000000"/>
          <w:kern w:val="0"/>
          <w:szCs w:val="21"/>
        </w:rPr>
        <w:t>の承諾を得る。）</w:t>
      </w:r>
    </w:p>
    <w:p w14:paraId="1DD2C4DF"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p>
    <w:p w14:paraId="39D7539D"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【３】情報管理について</w:t>
      </w:r>
    </w:p>
    <w:p w14:paraId="14AF7525" w14:textId="77777777" w:rsidR="00F649E8" w:rsidRPr="00F649E8" w:rsidRDefault="00F649E8" w:rsidP="00F649E8">
      <w:pPr>
        <w:widowControl w:val="0"/>
        <w:overflowPunct w:val="0"/>
        <w:snapToGrid w:val="0"/>
        <w:ind w:leftChars="1" w:left="283" w:hangingChars="134" w:hanging="281"/>
        <w:jc w:val="left"/>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○保護者や生徒に関する個人情報を利用するのは職務上必要な場合に限られ、それ以外のことに使用しない。</w:t>
      </w:r>
    </w:p>
    <w:p w14:paraId="2A2DCE61"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○個人情報は原則として校外に持ち出さない。（必要な場合は暗号化をし</w:t>
      </w:r>
      <w:r>
        <w:rPr>
          <w:rFonts w:ascii="UD デジタル 教科書体 NK-R" w:eastAsia="UD デジタル 教科書体 NK-R" w:hAnsi="Times New Roman" w:cs="ＭＳ 明朝" w:hint="eastAsia"/>
          <w:color w:val="000000"/>
          <w:kern w:val="0"/>
          <w:szCs w:val="21"/>
        </w:rPr>
        <w:t>て</w:t>
      </w:r>
      <w:r w:rsidRPr="00F649E8">
        <w:rPr>
          <w:rFonts w:ascii="UD デジタル 教科書体 NK-R" w:eastAsia="UD デジタル 教科書体 NK-R" w:hAnsi="Times New Roman" w:cs="ＭＳ 明朝" w:hint="eastAsia"/>
          <w:color w:val="000000"/>
          <w:kern w:val="0"/>
          <w:szCs w:val="21"/>
        </w:rPr>
        <w:t>校長の許可を得る）</w:t>
      </w:r>
    </w:p>
    <w:p w14:paraId="3A533315"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w:t>
      </w:r>
      <w:r w:rsidRPr="00F649E8">
        <w:rPr>
          <w:rFonts w:ascii="UD デジタル 教科書体 NK-R" w:eastAsia="UD デジタル 教科書体 NK-R" w:hAnsi="Times New Roman" w:cs="Times New Roman" w:hint="eastAsia"/>
          <w:color w:val="000000"/>
          <w:kern w:val="0"/>
          <w:szCs w:val="21"/>
        </w:rPr>
        <w:t>USB</w:t>
      </w:r>
      <w:r w:rsidRPr="00F649E8">
        <w:rPr>
          <w:rFonts w:ascii="UD デジタル 教科書体 NK-R" w:eastAsia="UD デジタル 教科書体 NK-R" w:hAnsi="Times New Roman" w:cs="ＭＳ 明朝" w:hint="eastAsia"/>
          <w:color w:val="000000"/>
          <w:kern w:val="0"/>
          <w:szCs w:val="21"/>
        </w:rPr>
        <w:t>メモリー等の外部記録媒体はデータ移動時のみに使用し、使用後はデータを消去する。</w:t>
      </w:r>
    </w:p>
    <w:p w14:paraId="24DB9049"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p>
    <w:p w14:paraId="163B0A54"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【４】金銭の取り扱いについて</w:t>
      </w:r>
    </w:p>
    <w:p w14:paraId="7207E8C4" w14:textId="77777777" w:rsidR="00F649E8" w:rsidRPr="00F649E8" w:rsidRDefault="00F649E8" w:rsidP="00F649E8">
      <w:pPr>
        <w:widowControl w:val="0"/>
        <w:overflowPunct w:val="0"/>
        <w:snapToGrid w:val="0"/>
        <w:ind w:left="141" w:hangingChars="67" w:hanging="141"/>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○給食費、学年集金、部活動費等の学校で金銭を扱う場合は、個人で会計事務を行</w:t>
      </w:r>
      <w:r>
        <w:rPr>
          <w:rFonts w:ascii="UD デジタル 教科書体 NK-R" w:eastAsia="UD デジタル 教科書体 NK-R" w:hAnsi="Times New Roman" w:cs="ＭＳ 明朝" w:hint="eastAsia"/>
          <w:color w:val="000000"/>
          <w:kern w:val="0"/>
          <w:szCs w:val="21"/>
        </w:rPr>
        <w:t>わず</w:t>
      </w:r>
      <w:r w:rsidRPr="00F649E8">
        <w:rPr>
          <w:rFonts w:ascii="UD デジタル 教科書体 NK-R" w:eastAsia="UD デジタル 教科書体 NK-R" w:hAnsi="Times New Roman" w:cs="ＭＳ 明朝" w:hint="eastAsia"/>
          <w:color w:val="000000"/>
          <w:kern w:val="0"/>
          <w:szCs w:val="21"/>
        </w:rPr>
        <w:t>、必ず複数の教職員でチェックし、適正に通帳で管理をする。</w:t>
      </w:r>
    </w:p>
    <w:p w14:paraId="3479A682" w14:textId="545DFDD2" w:rsidR="00F649E8" w:rsidRPr="00F649E8" w:rsidRDefault="00F649E8" w:rsidP="00F649E8">
      <w:pPr>
        <w:widowControl w:val="0"/>
        <w:overflowPunct w:val="0"/>
        <w:snapToGrid w:val="0"/>
        <w:ind w:left="141" w:hangingChars="67" w:hanging="141"/>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○集金を受け取った場合は領収書や預かり書を渡すようにする。</w:t>
      </w:r>
    </w:p>
    <w:p w14:paraId="39F59415"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○当該年度において、少なくとも１回は</w:t>
      </w:r>
      <w:r>
        <w:rPr>
          <w:rFonts w:ascii="UD デジタル 教科書体 NK-R" w:eastAsia="UD デジタル 教科書体 NK-R" w:hAnsi="Times New Roman" w:cs="ＭＳ 明朝" w:hint="eastAsia"/>
          <w:color w:val="000000"/>
          <w:kern w:val="0"/>
          <w:szCs w:val="21"/>
        </w:rPr>
        <w:t>保護者</w:t>
      </w:r>
      <w:r w:rsidRPr="00F649E8">
        <w:rPr>
          <w:rFonts w:ascii="UD デジタル 教科書体 NK-R" w:eastAsia="UD デジタル 教科書体 NK-R" w:hAnsi="Times New Roman" w:cs="ＭＳ 明朝" w:hint="eastAsia"/>
          <w:color w:val="000000"/>
          <w:kern w:val="0"/>
          <w:szCs w:val="21"/>
        </w:rPr>
        <w:t>による会計監査を受ける。</w:t>
      </w:r>
    </w:p>
    <w:p w14:paraId="1D3EAEB7" w14:textId="77777777" w:rsidR="00F649E8" w:rsidRPr="00F649E8" w:rsidRDefault="00F649E8" w:rsidP="00F649E8">
      <w:pPr>
        <w:widowControl w:val="0"/>
        <w:overflowPunct w:val="0"/>
        <w:snapToGrid w:val="0"/>
        <w:textAlignment w:val="baseline"/>
        <w:rPr>
          <w:rFonts w:ascii="UD デジタル 教科書体 NK-R" w:eastAsia="UD デジタル 教科書体 NK-R" w:hAnsi="Times New Roman" w:cs="Times New Roman"/>
          <w:color w:val="000000"/>
          <w:spacing w:val="10"/>
          <w:kern w:val="0"/>
          <w:szCs w:val="21"/>
        </w:rPr>
      </w:pPr>
    </w:p>
    <w:p w14:paraId="08C16818" w14:textId="77777777" w:rsidR="00F649E8" w:rsidRDefault="00F649E8" w:rsidP="00F649E8">
      <w:pPr>
        <w:widowControl w:val="0"/>
        <w:overflowPunct w:val="0"/>
        <w:snapToGrid w:val="0"/>
        <w:ind w:right="840"/>
        <w:jc w:val="right"/>
        <w:textAlignment w:val="baseline"/>
        <w:rPr>
          <w:rFonts w:ascii="UD デジタル 教科書体 NK-R" w:eastAsia="UD デジタル 教科書体 NK-R" w:hAnsi="Times New Roman" w:cs="ＭＳ 明朝"/>
          <w:color w:val="000000"/>
          <w:kern w:val="0"/>
          <w:szCs w:val="21"/>
        </w:rPr>
      </w:pPr>
      <w:r w:rsidRPr="00F649E8">
        <w:rPr>
          <w:rFonts w:ascii="UD デジタル 教科書体 NK-R" w:eastAsia="UD デジタル 教科書体 NK-R" w:hAnsi="Times New Roman" w:cs="ＭＳ 明朝" w:hint="eastAsia"/>
          <w:color w:val="000000"/>
          <w:kern w:val="0"/>
          <w:szCs w:val="21"/>
        </w:rPr>
        <w:t xml:space="preserve">※以下の相談窓口を設置しています。何かありましたらご連絡等よろしくお願いします。　</w:t>
      </w:r>
    </w:p>
    <w:p w14:paraId="7EC30A60" w14:textId="77777777" w:rsidR="00290949" w:rsidRDefault="00290949" w:rsidP="00F649E8">
      <w:pPr>
        <w:widowControl w:val="0"/>
        <w:overflowPunct w:val="0"/>
        <w:snapToGrid w:val="0"/>
        <w:ind w:right="840"/>
        <w:jc w:val="right"/>
        <w:textAlignment w:val="baseline"/>
        <w:rPr>
          <w:rFonts w:ascii="UD デジタル 教科書体 NK-R" w:eastAsia="UD デジタル 教科書体 NK-R" w:hAnsi="Times New Roman" w:cs="ＭＳ 明朝"/>
          <w:color w:val="000000"/>
          <w:kern w:val="0"/>
          <w:szCs w:val="21"/>
        </w:rPr>
      </w:pPr>
    </w:p>
    <w:p w14:paraId="1B7204C8" w14:textId="77777777" w:rsidR="00F649E8" w:rsidRPr="00F649E8" w:rsidRDefault="00F649E8" w:rsidP="00EF68DB">
      <w:pPr>
        <w:widowControl w:val="0"/>
        <w:overflowPunct w:val="0"/>
        <w:snapToGrid w:val="0"/>
        <w:ind w:leftChars="675" w:left="1418" w:right="-1"/>
        <w:jc w:val="left"/>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津山市教育委員会学校教育課　　　（</w:t>
      </w:r>
      <w:r w:rsidRPr="00F649E8">
        <w:rPr>
          <w:rFonts w:ascii="UD デジタル 教科書体 NK-R" w:eastAsia="UD デジタル 教科書体 NK-R" w:hAnsi="Times New Roman" w:cs="Times New Roman" w:hint="eastAsia"/>
          <w:color w:val="000000"/>
          <w:kern w:val="0"/>
          <w:szCs w:val="21"/>
        </w:rPr>
        <w:t xml:space="preserve"> </w:t>
      </w:r>
      <w:r w:rsidRPr="00F649E8">
        <w:rPr>
          <w:rFonts w:ascii="UD デジタル 教科書体 NK-R" w:eastAsia="UD デジタル 教科書体 NK-R" w:hAnsi="Times New Roman" w:cs="ＭＳ 明朝" w:hint="eastAsia"/>
          <w:color w:val="000000"/>
          <w:kern w:val="0"/>
          <w:szCs w:val="21"/>
        </w:rPr>
        <w:t>電話　３２－２１１５</w:t>
      </w:r>
      <w:r w:rsidRPr="00F649E8">
        <w:rPr>
          <w:rFonts w:ascii="UD デジタル 教科書体 NK-R" w:eastAsia="UD デジタル 教科書体 NK-R" w:hAnsi="Times New Roman" w:cs="Times New Roman" w:hint="eastAsia"/>
          <w:color w:val="000000"/>
          <w:kern w:val="0"/>
          <w:szCs w:val="21"/>
        </w:rPr>
        <w:t xml:space="preserve"> </w:t>
      </w:r>
      <w:r w:rsidRPr="00F649E8">
        <w:rPr>
          <w:rFonts w:ascii="UD デジタル 教科書体 NK-R" w:eastAsia="UD デジタル 教科書体 NK-R" w:hAnsi="Times New Roman" w:cs="ＭＳ 明朝" w:hint="eastAsia"/>
          <w:color w:val="000000"/>
          <w:kern w:val="0"/>
          <w:szCs w:val="21"/>
        </w:rPr>
        <w:t>）</w:t>
      </w:r>
    </w:p>
    <w:p w14:paraId="002E2289" w14:textId="77777777" w:rsidR="00F649E8" w:rsidRPr="00F649E8" w:rsidRDefault="00F649E8" w:rsidP="00EF68DB">
      <w:pPr>
        <w:widowControl w:val="0"/>
        <w:overflowPunct w:val="0"/>
        <w:snapToGrid w:val="0"/>
        <w:ind w:leftChars="675" w:left="1418"/>
        <w:jc w:val="left"/>
        <w:textAlignment w:val="baseline"/>
        <w:rPr>
          <w:rFonts w:ascii="UD デジタル 教科書体 NK-R" w:eastAsia="UD デジタル 教科書体 NK-R" w:hAnsi="Times New Roman" w:cs="Times New Roman"/>
          <w:color w:val="000000"/>
          <w:spacing w:val="10"/>
          <w:kern w:val="0"/>
          <w:szCs w:val="21"/>
        </w:rPr>
      </w:pPr>
      <w:r w:rsidRPr="00F649E8">
        <w:rPr>
          <w:rFonts w:ascii="UD デジタル 教科書体 NK-R" w:eastAsia="UD デジタル 教科書体 NK-R" w:hAnsi="Times New Roman" w:cs="ＭＳ 明朝" w:hint="eastAsia"/>
          <w:color w:val="000000"/>
          <w:kern w:val="0"/>
          <w:szCs w:val="21"/>
        </w:rPr>
        <w:t>暴力・ハラスメント窓口　学校長</w:t>
      </w:r>
      <w:r>
        <w:rPr>
          <w:rFonts w:ascii="UD デジタル 教科書体 NK-R" w:eastAsia="UD デジタル 教科書体 NK-R" w:hAnsi="Times New Roman" w:cs="ＭＳ 明朝" w:hint="eastAsia"/>
          <w:color w:val="000000"/>
          <w:kern w:val="0"/>
          <w:szCs w:val="21"/>
        </w:rPr>
        <w:t xml:space="preserve">　　</w:t>
      </w:r>
      <w:r w:rsidRPr="00F649E8">
        <w:rPr>
          <w:rFonts w:ascii="UD デジタル 教科書体 NK-R" w:eastAsia="UD デジタル 教科書体 NK-R" w:hAnsi="Times New Roman" w:cs="ＭＳ 明朝" w:hint="eastAsia"/>
          <w:color w:val="000000"/>
          <w:kern w:val="0"/>
          <w:szCs w:val="21"/>
        </w:rPr>
        <w:t xml:space="preserve">　（</w:t>
      </w:r>
      <w:r w:rsidRPr="00F649E8">
        <w:rPr>
          <w:rFonts w:ascii="UD デジタル 教科書体 NK-R" w:eastAsia="UD デジタル 教科書体 NK-R" w:hAnsi="Times New Roman" w:cs="Times New Roman" w:hint="eastAsia"/>
          <w:color w:val="000000"/>
          <w:kern w:val="0"/>
          <w:szCs w:val="21"/>
        </w:rPr>
        <w:t xml:space="preserve"> </w:t>
      </w:r>
      <w:r w:rsidRPr="00F649E8">
        <w:rPr>
          <w:rFonts w:ascii="UD デジタル 教科書体 NK-R" w:eastAsia="UD デジタル 教科書体 NK-R" w:hAnsi="Times New Roman" w:cs="ＭＳ 明朝" w:hint="eastAsia"/>
          <w:color w:val="000000"/>
          <w:kern w:val="0"/>
          <w:szCs w:val="21"/>
        </w:rPr>
        <w:t>電話　３６</w:t>
      </w:r>
      <w:r>
        <w:rPr>
          <w:rFonts w:ascii="UD デジタル 教科書体 NK-R" w:eastAsia="UD デジタル 教科書体 NK-R" w:hAnsi="Times New Roman" w:cs="ＭＳ 明朝" w:hint="eastAsia"/>
          <w:color w:val="000000"/>
          <w:kern w:val="0"/>
          <w:szCs w:val="21"/>
        </w:rPr>
        <w:t>－</w:t>
      </w:r>
      <w:r w:rsidRPr="00F649E8">
        <w:rPr>
          <w:rFonts w:ascii="UD デジタル 教科書体 NK-R" w:eastAsia="UD デジタル 教科書体 NK-R" w:hAnsi="Times New Roman" w:cs="ＭＳ 明朝" w:hint="eastAsia"/>
          <w:color w:val="000000"/>
          <w:kern w:val="0"/>
          <w:szCs w:val="21"/>
        </w:rPr>
        <w:t>２３６６</w:t>
      </w:r>
      <w:r w:rsidRPr="00F649E8">
        <w:rPr>
          <w:rFonts w:ascii="UD デジタル 教科書体 NK-R" w:eastAsia="UD デジタル 教科書体 NK-R" w:hAnsi="Times New Roman" w:cs="Times New Roman" w:hint="eastAsia"/>
          <w:color w:val="000000"/>
          <w:kern w:val="0"/>
          <w:szCs w:val="21"/>
        </w:rPr>
        <w:t xml:space="preserve"> </w:t>
      </w:r>
      <w:r w:rsidRPr="00F649E8">
        <w:rPr>
          <w:rFonts w:ascii="UD デジタル 教科書体 NK-R" w:eastAsia="UD デジタル 教科書体 NK-R" w:hAnsi="Times New Roman" w:cs="ＭＳ 明朝" w:hint="eastAsia"/>
          <w:color w:val="000000"/>
          <w:kern w:val="0"/>
          <w:szCs w:val="21"/>
        </w:rPr>
        <w:t>）</w:t>
      </w:r>
    </w:p>
    <w:sectPr w:rsidR="00F649E8" w:rsidRPr="00F649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altName w:val="UD Digi Kyokasho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E8"/>
    <w:rsid w:val="00260750"/>
    <w:rsid w:val="00290949"/>
    <w:rsid w:val="005F0260"/>
    <w:rsid w:val="00816BB0"/>
    <w:rsid w:val="00E621AB"/>
    <w:rsid w:val="00EF68DB"/>
    <w:rsid w:val="00F64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6C8190"/>
  <w15:chartTrackingRefBased/>
  <w15:docId w15:val="{AA3F61D3-D3E8-4365-9A0B-91FBB0E1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464</Words>
  <Characters>464</Characters>
  <Application>Microsoft Office Word</Application>
  <DocSecurity>0</DocSecurity>
  <Lines>20</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shoboku-jhs</dc:creator>
  <cp:keywords/>
  <dc:description/>
  <cp:lastModifiedBy>大谷良子</cp:lastModifiedBy>
  <cp:revision>4</cp:revision>
  <dcterms:created xsi:type="dcterms:W3CDTF">2025-03-27T03:00:00Z</dcterms:created>
  <dcterms:modified xsi:type="dcterms:W3CDTF">2026-03-31T05:46:00Z</dcterms:modified>
</cp:coreProperties>
</file>